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5E96C006" w14:textId="2C45A7FF" w:rsidR="00136E5B" w:rsidRPr="002106DD" w:rsidRDefault="00136E5B" w:rsidP="002106DD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8D30D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республиканской научно-практической конференции «Дополнительное образование: подходы, характеристика и содержание деятельности»</w:t>
      </w:r>
    </w:p>
    <w:p w14:paraId="3CEDABDD" w14:textId="77777777" w:rsidR="00C06528" w:rsidRDefault="00C06528" w:rsidP="001F050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119"/>
        <w:gridCol w:w="6371"/>
      </w:tblGrid>
      <w:tr w:rsidR="00096931" w:rsidRPr="00591F4B" w14:paraId="02C4F83E" w14:textId="77777777" w:rsidTr="002106DD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371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2106DD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371" w:type="dxa"/>
          </w:tcPr>
          <w:p w14:paraId="7AEAE0AC" w14:textId="30EC50E2" w:rsidR="009F63F7" w:rsidRPr="00663A99" w:rsidRDefault="00663A99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Республиканский</w:t>
            </w:r>
          </w:p>
        </w:tc>
      </w:tr>
      <w:tr w:rsidR="000239B6" w:rsidRPr="00591F4B" w14:paraId="4090BB32" w14:textId="77777777" w:rsidTr="002106DD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371" w:type="dxa"/>
          </w:tcPr>
          <w:p w14:paraId="3AB1582E" w14:textId="370A793A" w:rsidR="000239B6" w:rsidRPr="008D30D1" w:rsidRDefault="008D30D1" w:rsidP="00374C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30D1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Дополнительное образование: подходы, характеристика и содержание деятельности</w:t>
            </w:r>
          </w:p>
        </w:tc>
      </w:tr>
      <w:tr w:rsidR="009F63F7" w:rsidRPr="00591F4B" w14:paraId="56EB12D4" w14:textId="77777777" w:rsidTr="002106DD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371" w:type="dxa"/>
          </w:tcPr>
          <w:p w14:paraId="095D2F45" w14:textId="7218388D" w:rsidR="009F63F7" w:rsidRPr="009F63F7" w:rsidRDefault="009F63F7" w:rsidP="008D30D1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МБУ ДО «ЦДЮТ»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содействии </w:t>
            </w:r>
            <w:r w:rsidR="00663A99" w:rsidRPr="00663A99">
              <w:rPr>
                <w:rFonts w:ascii="Times New Roman" w:hAnsi="Times New Roman" w:cs="Times New Roman"/>
                <w:sz w:val="28"/>
                <w:szCs w:val="28"/>
              </w:rPr>
              <w:t xml:space="preserve">Альметьевского филиала </w:t>
            </w:r>
            <w:r w:rsidR="008D30D1">
              <w:rPr>
                <w:rFonts w:ascii="Times New Roman" w:hAnsi="Times New Roman" w:cs="Times New Roman"/>
                <w:sz w:val="28"/>
                <w:szCs w:val="28"/>
              </w:rPr>
              <w:t>«Университет управления «ТИСБИ», Управления образования АМР РТ</w:t>
            </w:r>
          </w:p>
        </w:tc>
      </w:tr>
      <w:tr w:rsidR="00096931" w:rsidRPr="00591F4B" w14:paraId="640FD903" w14:textId="77777777" w:rsidTr="002106DD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371" w:type="dxa"/>
          </w:tcPr>
          <w:p w14:paraId="4B931169" w14:textId="22F99021" w:rsidR="00096931" w:rsidRPr="00591F4B" w:rsidRDefault="008D30D1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профессиональной компетенции педагогических работников</w:t>
            </w:r>
          </w:p>
        </w:tc>
      </w:tr>
      <w:tr w:rsidR="00221FEC" w:rsidRPr="00591F4B" w14:paraId="0BAF5BCD" w14:textId="77777777" w:rsidTr="002106DD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371" w:type="dxa"/>
          </w:tcPr>
          <w:p w14:paraId="62BEE579" w14:textId="0385A972" w:rsidR="008D30D1" w:rsidRPr="008D30D1" w:rsidRDefault="008D30D1" w:rsidP="00CD0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D30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мотивировать педагогов к совершенствованию собственной профессиональной</w:t>
            </w:r>
          </w:p>
          <w:p w14:paraId="3C3B6082" w14:textId="77777777" w:rsidR="008D30D1" w:rsidRDefault="008D30D1" w:rsidP="00CD02E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путем взаимодействия с другими образовательными учреждениями;</w:t>
            </w:r>
          </w:p>
          <w:p w14:paraId="255B9F37" w14:textId="6A464110" w:rsidR="008D30D1" w:rsidRDefault="008D30D1" w:rsidP="00CD02E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D30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поделиться опытом применения инновационных методик;</w:t>
            </w:r>
          </w:p>
          <w:p w14:paraId="7FC393C7" w14:textId="725682F2" w:rsidR="008D30D1" w:rsidRPr="008D30D1" w:rsidRDefault="008D30D1" w:rsidP="00CD02E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D30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представить лучшие образцы методической деятельности педагогов образования;</w:t>
            </w:r>
          </w:p>
          <w:p w14:paraId="35B8C020" w14:textId="39C22041" w:rsidR="00221FEC" w:rsidRPr="002106DD" w:rsidRDefault="008D30D1" w:rsidP="00CD0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B2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способствовать профессионального и творческому развитию педагогов образования, воспитывать у педагогов культуру публичного выступления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96931" w:rsidRPr="00591F4B" w14:paraId="42DD38EB" w14:textId="77777777" w:rsidTr="002106DD">
        <w:trPr>
          <w:jc w:val="center"/>
        </w:trPr>
        <w:tc>
          <w:tcPr>
            <w:tcW w:w="704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371" w:type="dxa"/>
          </w:tcPr>
          <w:p w14:paraId="6A290622" w14:textId="3905FFDB" w:rsidR="009F63F7" w:rsidRPr="002106DD" w:rsidRDefault="008D30D1" w:rsidP="008D3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марта 2026г.</w:t>
            </w:r>
          </w:p>
        </w:tc>
      </w:tr>
      <w:tr w:rsidR="00A73676" w:rsidRPr="00591F4B" w14:paraId="421D9234" w14:textId="77777777" w:rsidTr="002106DD">
        <w:trPr>
          <w:jc w:val="center"/>
        </w:trPr>
        <w:tc>
          <w:tcPr>
            <w:tcW w:w="704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14:paraId="0666DA3B" w14:textId="47298999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371" w:type="dxa"/>
          </w:tcPr>
          <w:p w14:paraId="32CEC9B9" w14:textId="24D97798" w:rsidR="00A73676" w:rsidRPr="00591F4B" w:rsidRDefault="008D30D1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33 </w:t>
            </w:r>
          </w:p>
        </w:tc>
      </w:tr>
      <w:tr w:rsidR="00A73676" w:rsidRPr="00591F4B" w14:paraId="70C4ED78" w14:textId="77777777" w:rsidTr="002106DD">
        <w:trPr>
          <w:jc w:val="center"/>
        </w:trPr>
        <w:tc>
          <w:tcPr>
            <w:tcW w:w="704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371" w:type="dxa"/>
          </w:tcPr>
          <w:p w14:paraId="7A678778" w14:textId="788CBB71" w:rsidR="00A73676" w:rsidRPr="00591F4B" w:rsidRDefault="00E67E3D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AD1846">
              <w:rPr>
                <w:rFonts w:ascii="Times New Roman" w:eastAsia="Calibri" w:hAnsi="Times New Roman" w:cs="Times New Roman"/>
                <w:sz w:val="28"/>
                <w:szCs w:val="28"/>
              </w:rPr>
              <w:t>едагогические работники образовательных организаций всех видов и типов</w:t>
            </w:r>
          </w:p>
        </w:tc>
      </w:tr>
      <w:tr w:rsidR="000239B6" w:rsidRPr="00591F4B" w14:paraId="3FFD984F" w14:textId="77777777" w:rsidTr="002106DD">
        <w:trPr>
          <w:jc w:val="center"/>
        </w:trPr>
        <w:tc>
          <w:tcPr>
            <w:tcW w:w="704" w:type="dxa"/>
          </w:tcPr>
          <w:p w14:paraId="2BCD346E" w14:textId="12C5790A" w:rsidR="000239B6" w:rsidRPr="00591F4B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14:paraId="7A611741" w14:textId="5CFD9ABC" w:rsidR="000239B6" w:rsidRPr="00591F4B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6371" w:type="dxa"/>
          </w:tcPr>
          <w:p w14:paraId="79C61AC3" w14:textId="16F48FC2" w:rsidR="000239B6" w:rsidRPr="00591F4B" w:rsidRDefault="00E23A16" w:rsidP="00CD02ED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Альметьеский муниципальный район, Алексеевский, Агрызский, Бавлинский, Буинский, Балтасинский, Елабужский, г. Казань, Кукморский, Лаишевский, Лениногорский, </w:t>
            </w:r>
            <w:r w:rsidR="001345BA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Мамадышский, Мензелинский, Муслюмовский, г. Набережные Челны, г.Нижнекамск, г.Нурлат, Пестречинский, Сармановский, Сабинский, Тетюшский, Тюлячинский, Чистопольский.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21FEC" w:rsidRPr="00591F4B" w14:paraId="5C79C5BB" w14:textId="77777777" w:rsidTr="002106DD">
        <w:trPr>
          <w:jc w:val="center"/>
        </w:trPr>
        <w:tc>
          <w:tcPr>
            <w:tcW w:w="704" w:type="dxa"/>
          </w:tcPr>
          <w:p w14:paraId="08FD3932" w14:textId="4BA37331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6371" w:type="dxa"/>
          </w:tcPr>
          <w:p w14:paraId="62983553" w14:textId="57C76E19" w:rsidR="00EB0247" w:rsidRPr="00591F4B" w:rsidRDefault="00E67E3D" w:rsidP="00CD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Якушкина Наталья Евгеньевна, старший методист МБУ ДО «ЦДЮТ»;</w:t>
            </w:r>
          </w:p>
          <w:p w14:paraId="0442A632" w14:textId="4D7D07DD" w:rsidR="00EB0247" w:rsidRPr="00591F4B" w:rsidRDefault="00E67E3D" w:rsidP="00CD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Бочкарева Марина Петровна, старший методист МБУ ДО «ЦДЮТ»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BEE7501" w14:textId="68F65739" w:rsidR="00EB0247" w:rsidRPr="00591F4B" w:rsidRDefault="00E67E3D" w:rsidP="00CD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Сарбаландов Огожон Джамшедович, педагог дополнительного образования МБУ ДО «ЦДЮТ»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60B5A9D" w14:textId="23F11E9C" w:rsidR="00EB0247" w:rsidRPr="00591F4B" w:rsidRDefault="00E67E3D" w:rsidP="00CD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Сарвартдинова Эльмира Рагатевна, методист 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МБУ ДО «ЦДЮТ»;</w:t>
            </w:r>
          </w:p>
          <w:p w14:paraId="644F7AE4" w14:textId="77777777" w:rsidR="00221FEC" w:rsidRDefault="00E67E3D" w:rsidP="00CD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-Фахрутдинова Вероника Анатольевна,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МБУ ДО «ЦДЮТ»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AB06759" w14:textId="6AE06164" w:rsidR="00C136B1" w:rsidRPr="00591F4B" w:rsidRDefault="00CD02ED" w:rsidP="00CD02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Гибадуллина Гульназ Рамилевна,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МБУ ДО «ЦДЮТ»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1FEC" w:rsidRPr="00591F4B" w14:paraId="2ECCFABC" w14:textId="77777777" w:rsidTr="002106DD">
        <w:trPr>
          <w:jc w:val="center"/>
        </w:trPr>
        <w:tc>
          <w:tcPr>
            <w:tcW w:w="704" w:type="dxa"/>
          </w:tcPr>
          <w:p w14:paraId="4524BEB5" w14:textId="66844379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19" w:type="dxa"/>
          </w:tcPr>
          <w:p w14:paraId="28FAECEA" w14:textId="417967FC" w:rsidR="00221FEC" w:rsidRPr="00591F4B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1" w:type="dxa"/>
          </w:tcPr>
          <w:p w14:paraId="15A9D13E" w14:textId="087AB667" w:rsidR="00C136B1" w:rsidRPr="00591F4B" w:rsidRDefault="00CD02ED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21FEC" w:rsidRPr="00591F4B" w14:paraId="5305BC8B" w14:textId="77777777" w:rsidTr="002106DD">
        <w:trPr>
          <w:jc w:val="center"/>
        </w:trPr>
        <w:tc>
          <w:tcPr>
            <w:tcW w:w="704" w:type="dxa"/>
          </w:tcPr>
          <w:p w14:paraId="309ECAC4" w14:textId="33E93523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371" w:type="dxa"/>
          </w:tcPr>
          <w:p w14:paraId="57A794D6" w14:textId="29E1D1F5" w:rsidR="00221FEC" w:rsidRPr="00591F4B" w:rsidRDefault="00C23306" w:rsidP="00CD02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 основание Постановления Исполнительного комитета АМР №2423 от 03.10.2025 «Об утверждении предельной стоимости на платные услуги, оказываемые населению» участники оплачивали </w:t>
            </w:r>
            <w:r w:rsidR="00CD02E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350/450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43567B" w:rsidRPr="00591F4B" w14:paraId="3C89FAE9" w14:textId="77777777" w:rsidTr="002106DD">
        <w:trPr>
          <w:jc w:val="center"/>
        </w:trPr>
        <w:tc>
          <w:tcPr>
            <w:tcW w:w="704" w:type="dxa"/>
          </w:tcPr>
          <w:p w14:paraId="6B48E7C6" w14:textId="19247266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371" w:type="dxa"/>
          </w:tcPr>
          <w:p w14:paraId="370B034A" w14:textId="7D7DBA9C" w:rsidR="0043567B" w:rsidRPr="00D90466" w:rsidRDefault="00CD02ED" w:rsidP="00CD0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завершилась успешно, показав высокий </w:t>
            </w:r>
            <w:r w:rsidR="00D90466" w:rsidRPr="00D90466">
              <w:rPr>
                <w:rFonts w:ascii="Times New Roman" w:hAnsi="Times New Roman" w:cs="Times New Roman"/>
                <w:sz w:val="28"/>
                <w:szCs w:val="28"/>
              </w:rPr>
              <w:t>уровень подго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товки участников и разнообразие </w:t>
            </w:r>
            <w:r w:rsidR="00D90466" w:rsidRPr="00D90466">
              <w:rPr>
                <w:rFonts w:ascii="Times New Roman" w:hAnsi="Times New Roman" w:cs="Times New Roman"/>
                <w:sz w:val="28"/>
                <w:szCs w:val="28"/>
              </w:rPr>
              <w:t>подходов к решению поставленных задач.</w:t>
            </w:r>
          </w:p>
        </w:tc>
      </w:tr>
    </w:tbl>
    <w:p w14:paraId="36794ABA" w14:textId="1C4B431C" w:rsidR="00C06528" w:rsidRDefault="00165953" w:rsidP="00134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="00CD02ED">
        <w:rPr>
          <w:rFonts w:ascii="Times New Roman" w:hAnsi="Times New Roman" w:cs="Times New Roman"/>
          <w:sz w:val="28"/>
          <w:szCs w:val="28"/>
        </w:rPr>
        <w:t xml:space="preserve"> № 54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CD02ED">
        <w:rPr>
          <w:rFonts w:ascii="Times New Roman" w:hAnsi="Times New Roman" w:cs="Times New Roman"/>
          <w:sz w:val="28"/>
          <w:szCs w:val="28"/>
        </w:rPr>
        <w:t>13</w:t>
      </w:r>
      <w:r w:rsidR="001345BA">
        <w:rPr>
          <w:rFonts w:ascii="Times New Roman" w:hAnsi="Times New Roman" w:cs="Times New Roman"/>
          <w:sz w:val="28"/>
          <w:szCs w:val="28"/>
        </w:rPr>
        <w:t xml:space="preserve"> </w:t>
      </w:r>
      <w:r w:rsidR="00CD02ED">
        <w:rPr>
          <w:rFonts w:ascii="Times New Roman" w:hAnsi="Times New Roman" w:cs="Times New Roman"/>
          <w:sz w:val="28"/>
          <w:szCs w:val="28"/>
        </w:rPr>
        <w:t>марта</w:t>
      </w:r>
      <w:bookmarkStart w:id="0" w:name="_GoBack"/>
      <w:bookmarkEnd w:id="0"/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p w14:paraId="09A109E9" w14:textId="77777777" w:rsidR="00CD02ED" w:rsidRPr="001221C4" w:rsidRDefault="00CD02ED" w:rsidP="00CD02ED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21C4">
        <w:rPr>
          <w:rFonts w:ascii="Times New Roman" w:eastAsia="Calibri" w:hAnsi="Times New Roman" w:cs="Times New Roman"/>
          <w:b/>
          <w:sz w:val="28"/>
          <w:szCs w:val="28"/>
        </w:rPr>
        <w:t>1.Выдать сертификаты участников следующим участникам:</w:t>
      </w:r>
    </w:p>
    <w:tbl>
      <w:tblPr>
        <w:tblW w:w="10404" w:type="dxa"/>
        <w:tblInd w:w="-34" w:type="dxa"/>
        <w:tblLook w:val="04A0" w:firstRow="1" w:lastRow="0" w:firstColumn="1" w:lastColumn="0" w:noHBand="0" w:noVBand="1"/>
      </w:tblPr>
      <w:tblGrid>
        <w:gridCol w:w="541"/>
        <w:gridCol w:w="1912"/>
        <w:gridCol w:w="2139"/>
        <w:gridCol w:w="2389"/>
        <w:gridCol w:w="3458"/>
      </w:tblGrid>
      <w:tr w:rsidR="00CD02ED" w:rsidRPr="004D5217" w14:paraId="4935449D" w14:textId="77777777" w:rsidTr="002233B7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DB68" w14:textId="77777777" w:rsidR="00CD02ED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5BEDB41" w14:textId="77777777" w:rsidR="00CD02ED" w:rsidRPr="00F876F1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6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E287A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6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3B55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6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0054C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6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образовательное учреждения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80DC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6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</w:p>
        </w:tc>
      </w:tr>
      <w:tr w:rsidR="00CD02ED" w:rsidRPr="004D5217" w14:paraId="7618086F" w14:textId="77777777" w:rsidTr="002233B7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133A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C69E4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Бочкарева Марина Петровна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73727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BBF85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EF776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 информационных технологий в дополнительном образовании как основа для инновационных педагогических методов</w:t>
            </w:r>
          </w:p>
        </w:tc>
      </w:tr>
      <w:tr w:rsidR="00CD02ED" w:rsidRPr="004D5217" w14:paraId="7A024106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8EBA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3E7A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Волкова Зульфия Мансуровна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9E0C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F00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 «Аленький цветочек №18»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02D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Дополнительная общеобразовате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льная общеразвивающая программа»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Космокван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тум»</w:t>
            </w:r>
          </w:p>
        </w:tc>
      </w:tr>
      <w:tr w:rsidR="00CD02ED" w:rsidRPr="004D5217" w14:paraId="24CFA82C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845B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769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Воронцова Лия Геннадьевна, Худякова Анна Николаевна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6F65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6F4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ГАПОУ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Казанский 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политехнический колледж»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AF5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Преемственность - форма профориентационной работы в дополнительном образовании.</w:t>
            </w:r>
          </w:p>
        </w:tc>
      </w:tr>
      <w:tr w:rsidR="00CD02ED" w:rsidRPr="004D5217" w14:paraId="3E210C70" w14:textId="77777777" w:rsidTr="002233B7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601F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71A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Гибадуллина Гульназ Рамилевна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1A0C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FF2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«Центр детско-юношеского творчества»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1965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Развитие личности обучающихся в системе дополнительного образования»</w:t>
            </w:r>
          </w:p>
        </w:tc>
      </w:tr>
      <w:tr w:rsidR="00CD02ED" w:rsidRPr="004D5217" w14:paraId="42E5A6CB" w14:textId="77777777" w:rsidTr="002233B7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E8E0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981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Гизатуллина Резеда Альфисовна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8578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21A4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Центр детско-юношеского 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творч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ества»</w:t>
            </w:r>
          </w:p>
          <w:p w14:paraId="621F4A45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Альметьевск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340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Воспитание ценностных ориентаций у детей через дополнительное обоазование: потенциал и 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возможности</w:t>
            </w:r>
          </w:p>
        </w:tc>
      </w:tr>
      <w:tr w:rsidR="00CD02ED" w:rsidRPr="004D5217" w14:paraId="4CBB4298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80B3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6.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53C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Горбунова Динара Нургаяновна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EF59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1A2D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МАУДО ДДТ «БАЛКЫШ»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F91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Приобщение к народной культуре через народный танец, как средство патриотического воспитания</w:t>
            </w:r>
          </w:p>
        </w:tc>
      </w:tr>
      <w:tr w:rsidR="00CD02ED" w:rsidRPr="004D5217" w14:paraId="70B80D06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AD7D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8050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Долинина Юлия Петровна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1FC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0CC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 №18 «Аленький цветочек»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EF3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Дополнительная общеобразовательная общер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азвивающая программа «Лаборатория дизайна»</w:t>
            </w:r>
          </w:p>
        </w:tc>
      </w:tr>
      <w:tr w:rsidR="00CD02ED" w:rsidRPr="004D5217" w14:paraId="190515F5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80F6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38DC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Захарова Татьяна Юрьевна, Ларина Вероника Владимировна, Звонарева Лариса Витальевна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FB14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преподаватели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201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«Детская музыкальная школа №24»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Кировского района г. Казани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9C2C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 «Музыкально-литературная композиция «О сотворении мира»: сохранение  культурных ценностей и национальных традиций народов Поволжья через синтез искусств.</w:t>
            </w:r>
          </w:p>
        </w:tc>
      </w:tr>
      <w:tr w:rsidR="00CD02ED" w:rsidRPr="004D5217" w14:paraId="6CB0515F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26E7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5005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Ибрагимова Лилия Ирековна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C36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373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 детско- юношеского творчества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145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Социальная перцепция в профессиональной деятельности педагога дополнительного образования</w:t>
            </w:r>
          </w:p>
        </w:tc>
      </w:tr>
      <w:tr w:rsidR="00CD02ED" w:rsidRPr="004D5217" w14:paraId="68CC3A35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A3B8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AD9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Кулюк Светлана Дмитриевна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B12D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DDF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МАДОУ г. Набережные Челны «ЦРР – детский сад №98 «Планета детства»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408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Полилингвальная среда как вид дополнительного образования в детском саду</w:t>
            </w:r>
          </w:p>
        </w:tc>
      </w:tr>
      <w:tr w:rsidR="00CD02ED" w:rsidRPr="004D5217" w14:paraId="44525E75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E1E3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AB1D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Маняпова Лилия Вазыховна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55D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19C9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ДДТ «Балкыш»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22D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 декоративно- прикладного искусства в обучении дошкольников и младших школьников</w:t>
            </w:r>
          </w:p>
        </w:tc>
      </w:tr>
      <w:tr w:rsidR="00CD02ED" w:rsidRPr="004D5217" w14:paraId="31B71714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8BDE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839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Мустафина Айгуль Радиковна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02D5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5EDA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МАУДО ДДТ «БАЛКЫШ»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90E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Актуальные  вопросы  хорового  исполнительства в условиях  дополнительного образования</w:t>
            </w:r>
          </w:p>
        </w:tc>
      </w:tr>
      <w:tr w:rsidR="00CD02ED" w:rsidRPr="004D5217" w14:paraId="07BB3DFC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2019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440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Сарвартдинова Эльмира Рагатевна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F444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B1F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«ЦДЮТ»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1639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Обобщение опыта использования современных дистанционных технологий в образовательной практике</w:t>
            </w:r>
          </w:p>
        </w:tc>
      </w:tr>
      <w:tr w:rsidR="00CD02ED" w:rsidRPr="004D5217" w14:paraId="6BD6D46A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A5A5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6E2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Сафина Лариса 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Васильевна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A56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воспитатель ДОУ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8AEC" w14:textId="77777777" w:rsidR="00CD02ED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«Детский сад комбинированного 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вида № 18 «Аленький цветочек» </w:t>
            </w:r>
          </w:p>
          <w:p w14:paraId="266D764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Альметьевск»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1C8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Творческая мастерская, как современная форма организации 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дополнительного образования художественной направленности  в дошкольном учреждении.</w:t>
            </w:r>
          </w:p>
        </w:tc>
      </w:tr>
      <w:tr w:rsidR="00CD02ED" w:rsidRPr="004D5217" w14:paraId="471BC5D0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D122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15.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CB1C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Сафина Танзила Комиловна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CF2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1CA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Детски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сад комбинированного вида 18 «Аленький цветочек» г. Альметьевска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E93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Дополнительная общеобразователь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ная общеразвивающая  программа «Лаборатория вкуса»</w:t>
            </w:r>
          </w:p>
        </w:tc>
      </w:tr>
      <w:tr w:rsidR="00CD02ED" w:rsidRPr="004D5217" w14:paraId="49C72B4A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8672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7AA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Фахрутдинова Вероника Анатольевна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9408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E86D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583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«Особенности организации и эффективность проектной деятельности в дополнительном образовании»</w:t>
            </w:r>
          </w:p>
        </w:tc>
      </w:tr>
      <w:tr w:rsidR="00CD02ED" w:rsidRPr="004D5217" w14:paraId="1B642CF1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8767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6C3D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Чернова Юлия Мансуровна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105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AB9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Детский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сад общеразвивающего вида №32» 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ципального образования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иногорский муниципальный район» 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Республики Татарстан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1BA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Доклад-пр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езентация" Наш успешный проект «Лингвополис»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рамках дополнительного образования детей дошкольного возраста"</w:t>
            </w:r>
          </w:p>
        </w:tc>
      </w:tr>
      <w:tr w:rsidR="00CD02ED" w:rsidRPr="004D5217" w14:paraId="76AF9EB4" w14:textId="77777777" w:rsidTr="002233B7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C768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C0E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Якушкина Наталья Евгеньевна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ACA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методист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156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Альметьевского муниципального района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D3A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Проектно-модульный подход в дополнительном образовании детей</w:t>
            </w:r>
          </w:p>
        </w:tc>
      </w:tr>
    </w:tbl>
    <w:p w14:paraId="4A6849B7" w14:textId="77777777" w:rsidR="00CD02ED" w:rsidRPr="001221C4" w:rsidRDefault="00CD02ED" w:rsidP="00CD02ED">
      <w:pPr>
        <w:spacing w:line="240" w:lineRule="auto"/>
        <w:contextualSpacing/>
        <w:rPr>
          <w:b/>
          <w:sz w:val="24"/>
          <w:szCs w:val="24"/>
        </w:rPr>
      </w:pPr>
    </w:p>
    <w:p w14:paraId="1DE0C1BB" w14:textId="77777777" w:rsidR="00CD02ED" w:rsidRPr="001221C4" w:rsidRDefault="00CD02ED" w:rsidP="00CD02ED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1221C4">
        <w:rPr>
          <w:rFonts w:ascii="Times New Roman" w:hAnsi="Times New Roman" w:cs="Times New Roman"/>
          <w:b/>
          <w:bCs/>
          <w:iCs/>
          <w:sz w:val="26"/>
          <w:szCs w:val="26"/>
        </w:rPr>
        <w:t>2.Выдать свидетельство о публикации:</w:t>
      </w:r>
    </w:p>
    <w:tbl>
      <w:tblPr>
        <w:tblW w:w="10446" w:type="dxa"/>
        <w:tblInd w:w="-34" w:type="dxa"/>
        <w:tblLook w:val="04A0" w:firstRow="1" w:lastRow="0" w:firstColumn="1" w:lastColumn="0" w:noHBand="0" w:noVBand="1"/>
      </w:tblPr>
      <w:tblGrid>
        <w:gridCol w:w="541"/>
        <w:gridCol w:w="1912"/>
        <w:gridCol w:w="2139"/>
        <w:gridCol w:w="2389"/>
        <w:gridCol w:w="3500"/>
      </w:tblGrid>
      <w:tr w:rsidR="00CD02ED" w:rsidRPr="004D5217" w14:paraId="2B336F7C" w14:textId="77777777" w:rsidTr="002233B7">
        <w:trPr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EB04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C840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Нестерова Екатерина Анатольевна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2A3F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Заведующий учебным отделением №1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9B69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ГАПОУ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ьметьевский медицинский колледж»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F3E4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Профессиональное самоопределение студентов посредством дополнительного образования</w:t>
            </w:r>
          </w:p>
        </w:tc>
      </w:tr>
      <w:tr w:rsidR="00CD02ED" w:rsidRPr="004D5217" w14:paraId="3E4C68AF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B30C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CCB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Захарова Татьяна Юрьевна, Ларина Вероника Владимировна, Звонарева 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Лариса Витальевна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78C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преподаватели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54E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«Детская музыкальная школа №24»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Кировского района г. Казани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5AF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Проект «Музыкально-литературная композиция «О сотворении мира»: сохранение  культурных ценностей и национальных традиций народов Поволжья 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через синтез искусств.</w:t>
            </w:r>
          </w:p>
        </w:tc>
      </w:tr>
      <w:tr w:rsidR="00CD02ED" w:rsidRPr="004D5217" w14:paraId="5DBC1D57" w14:textId="77777777" w:rsidTr="002233B7">
        <w:trPr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C8D6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3.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634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Волкова Зульфия Мансуровна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803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A26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«Аленький цветочек №18»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72BA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Дополнительная общеобразовате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льная общеразвивающая программа»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Космокван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тум</w:t>
            </w:r>
          </w:p>
        </w:tc>
      </w:tr>
      <w:tr w:rsidR="00CD02ED" w:rsidRPr="004D5217" w14:paraId="4FF400FD" w14:textId="77777777" w:rsidTr="002233B7">
        <w:trPr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6F4B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5E2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Сафина Лариса Васильевна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943A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 ДОУ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5188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«Детский сад комбинированного вида № 18 «Аленький цветочек» г. Альметьевск»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ADC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Творческая мастерская, как современная форма организации дополнительного образования художественной направленности  в дошкольном учреждении.</w:t>
            </w:r>
          </w:p>
        </w:tc>
      </w:tr>
      <w:tr w:rsidR="00CD02ED" w:rsidRPr="004D5217" w14:paraId="44B3D1C6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C53F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EBD5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Долинина Юлия Петровна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4470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527C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 №18 «Аленький цветочек»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11B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Дополнительная общеобразовательная общеразвивающая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программа «Лаборатория дизайна»</w:t>
            </w:r>
          </w:p>
        </w:tc>
      </w:tr>
      <w:tr w:rsidR="00CD02ED" w:rsidRPr="004D5217" w14:paraId="2DFC9E3F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794A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D5FC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Хакимова Гузалия Башировна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170A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A31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«Детский сад комбинированного вида №4 «Светлячок» города Азнакаево Азнакаевского муниципального района Республики Татарстан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75A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Дополнительная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ная программа по развитию речи «Букваешка»</w:t>
            </w:r>
          </w:p>
        </w:tc>
      </w:tr>
      <w:tr w:rsidR="00CD02ED" w:rsidRPr="004D5217" w14:paraId="247F7556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9AFF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06BF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Воронцова Лия Геннадьевна, Худякова Анна Николаевна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ACA0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246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ГАПОУ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Казанский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политехнический колледж»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738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Преемственность - форма профориентационной работы в дополнительном образовании.</w:t>
            </w:r>
          </w:p>
        </w:tc>
      </w:tr>
      <w:tr w:rsidR="00CD02ED" w:rsidRPr="004D5217" w14:paraId="49495DA5" w14:textId="77777777" w:rsidTr="002233B7">
        <w:trPr>
          <w:trHeight w:val="314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35EA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2B6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Чернова Юлия Мансуровна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B64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заведующий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B3E9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сад общеразвивающего вида №32»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муниципального образования "Лениногорский муниципальный район" Республики Татарстан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BD9F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Доклад-пр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езентация" Наш успешный проект «Лингвополис»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рамках дополнительного образования детей дошкольного возраста"</w:t>
            </w:r>
          </w:p>
        </w:tc>
      </w:tr>
      <w:tr w:rsidR="00CD02ED" w:rsidRPr="004D5217" w14:paraId="056F4CD0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5776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1F8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Сафина Танзила 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Комиловна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AFA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Воспитатель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0D1B" w14:textId="77777777" w:rsidR="00CD02ED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 "Детски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 сад комбинированного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вида № 18 «Аленький цветочек»</w:t>
            </w:r>
          </w:p>
          <w:p w14:paraId="1E12CAC8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г. Альметьевска"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2BC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Дополнительная общеобразователь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ная общеразвивающая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программа «Лаборатория вкуса»</w:t>
            </w:r>
          </w:p>
        </w:tc>
      </w:tr>
      <w:tr w:rsidR="00CD02ED" w:rsidRPr="004D5217" w14:paraId="5D15117C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8C46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10.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2290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Кулюк Светлана Дмитриевна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AC9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816F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МАДОУ г. Набережные Челны «ЦРР – детский сад №98 «Планета детства»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46E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Полилингвальная среда как вид дополнительного образования в детском саду</w:t>
            </w:r>
          </w:p>
        </w:tc>
      </w:tr>
      <w:tr w:rsidR="00CD02ED" w:rsidRPr="004D5217" w14:paraId="61120C81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A388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57F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Ибрагимова Лилия Ирековна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B9F4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93CA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 детско- юношеского творчества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978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Социальная перцепция в профессиональной деятельности педагога дополнительного образования</w:t>
            </w:r>
          </w:p>
        </w:tc>
      </w:tr>
      <w:tr w:rsidR="00CD02ED" w:rsidRPr="004D5217" w14:paraId="6C1A0B75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9160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C18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Гизатуллина Резеда Альфисовна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2878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732A" w14:textId="77777777" w:rsidR="00CD02ED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 детско-юношеского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ества»</w:t>
            </w:r>
          </w:p>
          <w:p w14:paraId="5D54D79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г. Альметьевск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B03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Воспитание ценностных ориентаций у детей через дополнительное обоазование: потенциал и возможности</w:t>
            </w:r>
          </w:p>
        </w:tc>
      </w:tr>
      <w:tr w:rsidR="00CD02ED" w:rsidRPr="004D5217" w14:paraId="5D2FF239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8888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9B2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Шилинская Евгения Витальевна, Плотникова Светлана Сагитовна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078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педагоги дополнительного образования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9025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«ЦДЮТ»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г. Альметьевск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CE0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«Методы и принципы обучения в системе дополнительного образования»</w:t>
            </w:r>
          </w:p>
        </w:tc>
      </w:tr>
      <w:tr w:rsidR="00CD02ED" w:rsidRPr="004D5217" w14:paraId="75442FFF" w14:textId="77777777" w:rsidTr="002233B7">
        <w:trPr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6A46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B2A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Мустафина Айгуль Радиковна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A05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0F5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МАУДО ДДТ «БАЛКЫШ»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098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Актуальные  вопросы  хорового  исполнительства в условиях  дополнительного образования</w:t>
            </w:r>
          </w:p>
        </w:tc>
      </w:tr>
      <w:tr w:rsidR="00CD02ED" w:rsidRPr="004D5217" w14:paraId="3742BEBB" w14:textId="77777777" w:rsidTr="002233B7">
        <w:trPr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2D11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C084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Горбунова Динара Нургаяновна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4B8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C0D4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МАУДО ДДТ «БАЛКЫШ»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5ABD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Приобщение к народной культуре через народный танец, как средство патриотического воспитания</w:t>
            </w:r>
          </w:p>
        </w:tc>
      </w:tr>
      <w:tr w:rsidR="00CD02ED" w:rsidRPr="0073077E" w14:paraId="24448142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DD02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5DB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Маняпова Лилия Вазыховна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BE2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C0BF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ДДТ «Балкыш»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212C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 декоративно- прикладного искусства в обучении дошкольников и младших школьников</w:t>
            </w:r>
          </w:p>
        </w:tc>
      </w:tr>
      <w:tr w:rsidR="00CD02ED" w:rsidRPr="004D5217" w14:paraId="168333C2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8695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F885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Исламова О.Г.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B97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ПДО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F2F0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«ЦДЮТ»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A4B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Новые подходы в экологическом образовании младших школьников</w:t>
            </w:r>
          </w:p>
        </w:tc>
      </w:tr>
      <w:tr w:rsidR="00CD02ED" w:rsidRPr="004D5217" w14:paraId="7B7F62E4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4CF4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FE50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Хамидова Лариса Владимировна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1C7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5C5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«ЦДЮТ»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4DE7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Воспитательный потенциал творческих объединений</w:t>
            </w:r>
          </w:p>
        </w:tc>
      </w:tr>
      <w:tr w:rsidR="00CD02ED" w:rsidRPr="004D5217" w14:paraId="085185DC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CC12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19.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C980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Гараева Гульнар Хамзовна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E9BF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Методист, педагог дополнительного образования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31B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«Дворец творчества детей и молодежи имени  И.Х. Садыкова» НМР РТ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C73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"Дополнительное образование как ресурс профориентации обучающихся"</w:t>
            </w:r>
          </w:p>
        </w:tc>
      </w:tr>
      <w:tr w:rsidR="00CD02ED" w:rsidRPr="004D5217" w14:paraId="4539C742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0158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5E3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Гибадуллина Гульназ Рамилевна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53BF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86FA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«Центр детско-юношеского творчества»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EE54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Развитие личности обучающихся в системе дополнительного образования»</w:t>
            </w:r>
          </w:p>
        </w:tc>
      </w:tr>
      <w:tr w:rsidR="00CD02ED" w:rsidRPr="004D5217" w14:paraId="2447F709" w14:textId="77777777" w:rsidTr="002233B7">
        <w:trPr>
          <w:trHeight w:val="257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1866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F0B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Бочкарева Марина Петровна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CF3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методист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D9DC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9514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 информационных технологий в дополнительном образовании как основа для инновационных педагогических методов</w:t>
            </w:r>
          </w:p>
        </w:tc>
      </w:tr>
      <w:tr w:rsidR="00CD02ED" w:rsidRPr="004D5217" w14:paraId="5E0B0897" w14:textId="77777777" w:rsidTr="002233B7">
        <w:trPr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D4C8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E58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Фахрутдинова Вероника Анатольевна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5DD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DDAF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7CB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«Особенности организации и эффективность проектной деятельности в дополнительном образовании»</w:t>
            </w:r>
          </w:p>
        </w:tc>
      </w:tr>
      <w:tr w:rsidR="00CD02ED" w:rsidRPr="004D5217" w14:paraId="12A81A45" w14:textId="77777777" w:rsidTr="002233B7">
        <w:trPr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64B7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B4D8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Якушкина Наталья Евгеньевна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9FAF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методист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AE8E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Альметьевского муниципального района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36F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Проектно-модульный подход в дополнительном образовании детей</w:t>
            </w:r>
          </w:p>
        </w:tc>
      </w:tr>
      <w:tr w:rsidR="00CD02ED" w:rsidRPr="004D5217" w14:paraId="6B1C80A4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8FCC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70EF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Сарвартдинова Эльмира Рагатевна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42EA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C66C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«ЦДЮТ»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1F03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Обобщение опыта использования современных дистанционных технологий в образовательной практике</w:t>
            </w:r>
          </w:p>
        </w:tc>
      </w:tr>
      <w:tr w:rsidR="00CD02ED" w:rsidRPr="004D5217" w14:paraId="3DED05B8" w14:textId="77777777" w:rsidTr="002233B7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0984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</w:t>
            </w: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E33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Мингалеева Эльвира Загитовна , Шакирянова Лилия Ислаховна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D1A0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методист, преподаватель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C68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ГАПОУ «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ьметьевский медицинский колледж»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4BD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специалистов среднего профессионального образования</w:t>
            </w:r>
          </w:p>
        </w:tc>
      </w:tr>
      <w:tr w:rsidR="00CD02ED" w:rsidRPr="004D5217" w14:paraId="3A1CF4F4" w14:textId="77777777" w:rsidTr="002233B7">
        <w:trPr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276E" w14:textId="77777777" w:rsidR="00CD02ED" w:rsidRPr="005A70D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70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7AA8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Миннахметова Янина Викторовна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54C1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1BCB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«Детская музыкальная школа №11»</w:t>
            </w: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г. Казани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36F9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D5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нейросетей в преподавании теоретических дисциплин в детской музыкальной школе</w:t>
            </w:r>
          </w:p>
        </w:tc>
      </w:tr>
    </w:tbl>
    <w:p w14:paraId="03EE1048" w14:textId="77777777" w:rsidR="00CD02ED" w:rsidRPr="001221C4" w:rsidRDefault="00CD02ED" w:rsidP="00CD02ED">
      <w:pPr>
        <w:spacing w:line="240" w:lineRule="auto"/>
        <w:contextualSpacing/>
        <w:rPr>
          <w:b/>
          <w:sz w:val="24"/>
          <w:szCs w:val="24"/>
        </w:rPr>
      </w:pPr>
    </w:p>
    <w:p w14:paraId="5EF35340" w14:textId="77777777" w:rsidR="00CD02ED" w:rsidRPr="001221C4" w:rsidRDefault="00CD02ED" w:rsidP="00CD02ED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21C4">
        <w:rPr>
          <w:rFonts w:ascii="Times New Roman" w:hAnsi="Times New Roman" w:cs="Times New Roman"/>
          <w:b/>
          <w:sz w:val="28"/>
          <w:szCs w:val="28"/>
        </w:rPr>
        <w:t>3. Выдать свидетельство участника: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1915"/>
        <w:gridCol w:w="2139"/>
        <w:gridCol w:w="5953"/>
      </w:tblGrid>
      <w:tr w:rsidR="00CD02ED" w:rsidRPr="001E05C4" w14:paraId="0DAF65F8" w14:textId="77777777" w:rsidTr="002233B7">
        <w:trPr>
          <w:trHeight w:val="288"/>
        </w:trPr>
        <w:tc>
          <w:tcPr>
            <w:tcW w:w="483" w:type="dxa"/>
            <w:vAlign w:val="center"/>
          </w:tcPr>
          <w:p w14:paraId="37CDA7D3" w14:textId="77777777" w:rsidR="00CD02ED" w:rsidRPr="008E713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1915" w:type="dxa"/>
            <w:vAlign w:val="center"/>
          </w:tcPr>
          <w:p w14:paraId="67AC20DE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Миншина </w:t>
            </w: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Луиза Миневалиевна</w:t>
            </w:r>
          </w:p>
        </w:tc>
        <w:tc>
          <w:tcPr>
            <w:tcW w:w="2139" w:type="dxa"/>
            <w:shd w:val="clear" w:color="auto" w:fill="auto"/>
            <w:noWrap/>
            <w:vAlign w:val="center"/>
            <w:hideMark/>
          </w:tcPr>
          <w:p w14:paraId="5175CEF9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преподаватель</w:t>
            </w:r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2F91F6A2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ГАПОУ «</w:t>
            </w: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занский политехнический колледж»</w:t>
            </w:r>
          </w:p>
        </w:tc>
      </w:tr>
      <w:tr w:rsidR="00CD02ED" w:rsidRPr="001E05C4" w14:paraId="235FBB7C" w14:textId="77777777" w:rsidTr="002233B7">
        <w:trPr>
          <w:trHeight w:val="288"/>
        </w:trPr>
        <w:tc>
          <w:tcPr>
            <w:tcW w:w="483" w:type="dxa"/>
            <w:vAlign w:val="center"/>
          </w:tcPr>
          <w:p w14:paraId="1CE788A7" w14:textId="77777777" w:rsidR="00CD02ED" w:rsidRPr="008E713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</w:t>
            </w:r>
          </w:p>
        </w:tc>
        <w:tc>
          <w:tcPr>
            <w:tcW w:w="1915" w:type="dxa"/>
            <w:vAlign w:val="center"/>
          </w:tcPr>
          <w:p w14:paraId="797232ED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Игнатьева Ирина Александровна</w:t>
            </w:r>
          </w:p>
        </w:tc>
        <w:tc>
          <w:tcPr>
            <w:tcW w:w="2139" w:type="dxa"/>
            <w:shd w:val="clear" w:color="auto" w:fill="auto"/>
            <w:noWrap/>
            <w:vAlign w:val="center"/>
            <w:hideMark/>
          </w:tcPr>
          <w:p w14:paraId="2D189A25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23DE5496" w14:textId="77777777" w:rsidR="00CD02ED" w:rsidRPr="004D5217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ГАПОУ «</w:t>
            </w: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занский политехнический колледж»</w:t>
            </w:r>
          </w:p>
        </w:tc>
      </w:tr>
      <w:tr w:rsidR="00CD02ED" w:rsidRPr="001E05C4" w14:paraId="3CF108B8" w14:textId="77777777" w:rsidTr="002233B7">
        <w:trPr>
          <w:trHeight w:val="288"/>
        </w:trPr>
        <w:tc>
          <w:tcPr>
            <w:tcW w:w="483" w:type="dxa"/>
            <w:vAlign w:val="center"/>
          </w:tcPr>
          <w:p w14:paraId="2AA85858" w14:textId="77777777" w:rsidR="00CD02ED" w:rsidRPr="008E713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1915" w:type="dxa"/>
            <w:vAlign w:val="center"/>
          </w:tcPr>
          <w:p w14:paraId="1751E8B6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Хакимова Гузалия Башировна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3C593F32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5953" w:type="dxa"/>
            <w:shd w:val="clear" w:color="auto" w:fill="auto"/>
            <w:noWrap/>
            <w:vAlign w:val="center"/>
          </w:tcPr>
          <w:p w14:paraId="46DA3A07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</w:t>
            </w: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«Детский сад комбинированного вида №4 «Светлячок» города Азнакаево Азнакаевского муниципального района Республики Татарстан</w:t>
            </w:r>
          </w:p>
        </w:tc>
      </w:tr>
      <w:tr w:rsidR="00CD02ED" w:rsidRPr="001E05C4" w14:paraId="1A8AD956" w14:textId="77777777" w:rsidTr="002233B7">
        <w:trPr>
          <w:trHeight w:val="288"/>
        </w:trPr>
        <w:tc>
          <w:tcPr>
            <w:tcW w:w="483" w:type="dxa"/>
            <w:vAlign w:val="center"/>
          </w:tcPr>
          <w:p w14:paraId="05E83D16" w14:textId="77777777" w:rsidR="00CD02ED" w:rsidRPr="008E713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1915" w:type="dxa"/>
            <w:vAlign w:val="center"/>
          </w:tcPr>
          <w:p w14:paraId="397C17FC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Галямова Регина Айратовна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8B0F1B7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5953" w:type="dxa"/>
            <w:shd w:val="clear" w:color="auto" w:fill="auto"/>
            <w:noWrap/>
            <w:vAlign w:val="center"/>
          </w:tcPr>
          <w:p w14:paraId="6735EB25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 детского творчества "Детская академия"</w:t>
            </w:r>
          </w:p>
        </w:tc>
      </w:tr>
      <w:tr w:rsidR="00CD02ED" w:rsidRPr="001E05C4" w14:paraId="0127FC60" w14:textId="77777777" w:rsidTr="002233B7">
        <w:trPr>
          <w:trHeight w:val="288"/>
        </w:trPr>
        <w:tc>
          <w:tcPr>
            <w:tcW w:w="483" w:type="dxa"/>
            <w:vAlign w:val="center"/>
          </w:tcPr>
          <w:p w14:paraId="5BC08B7C" w14:textId="77777777" w:rsidR="00CD02ED" w:rsidRPr="008E713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1915" w:type="dxa"/>
            <w:vAlign w:val="center"/>
          </w:tcPr>
          <w:p w14:paraId="04B40CAF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Гребенюк Дарья Вячеславовна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0A5759FD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5953" w:type="dxa"/>
            <w:shd w:val="clear" w:color="auto" w:fill="auto"/>
            <w:noWrap/>
            <w:vAlign w:val="center"/>
          </w:tcPr>
          <w:p w14:paraId="5423EC2A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 детского творчества "Детская академия"</w:t>
            </w:r>
          </w:p>
        </w:tc>
      </w:tr>
      <w:tr w:rsidR="00CD02ED" w:rsidRPr="001E05C4" w14:paraId="469CF425" w14:textId="77777777" w:rsidTr="002233B7">
        <w:trPr>
          <w:trHeight w:val="288"/>
        </w:trPr>
        <w:tc>
          <w:tcPr>
            <w:tcW w:w="483" w:type="dxa"/>
            <w:vAlign w:val="center"/>
          </w:tcPr>
          <w:p w14:paraId="76099EAD" w14:textId="77777777" w:rsidR="00CD02ED" w:rsidRPr="008E713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1915" w:type="dxa"/>
            <w:vAlign w:val="center"/>
          </w:tcPr>
          <w:p w14:paraId="6A194EB4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Заманова Сирина Фаритовна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7ED3E82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5953" w:type="dxa"/>
            <w:shd w:val="clear" w:color="auto" w:fill="auto"/>
            <w:noWrap/>
            <w:vAlign w:val="center"/>
          </w:tcPr>
          <w:p w14:paraId="1383E961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</w:t>
            </w: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«Центр детско-юношеского творчества» Альметьевского муниципального района</w:t>
            </w:r>
          </w:p>
        </w:tc>
      </w:tr>
      <w:tr w:rsidR="00CD02ED" w:rsidRPr="001E05C4" w14:paraId="66019A68" w14:textId="77777777" w:rsidTr="002233B7">
        <w:trPr>
          <w:trHeight w:val="288"/>
        </w:trPr>
        <w:tc>
          <w:tcPr>
            <w:tcW w:w="483" w:type="dxa"/>
            <w:vAlign w:val="center"/>
          </w:tcPr>
          <w:p w14:paraId="0E4F1B57" w14:textId="77777777" w:rsidR="00CD02ED" w:rsidRPr="008E713F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1915" w:type="dxa"/>
            <w:vAlign w:val="center"/>
          </w:tcPr>
          <w:p w14:paraId="0BD8A1AA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Дронова Людмила Николаевна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10BEAE0F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71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ПДО</w:t>
            </w:r>
          </w:p>
        </w:tc>
        <w:tc>
          <w:tcPr>
            <w:tcW w:w="5953" w:type="dxa"/>
            <w:shd w:val="clear" w:color="auto" w:fill="auto"/>
            <w:noWrap/>
            <w:vAlign w:val="center"/>
          </w:tcPr>
          <w:p w14:paraId="7E282ADF" w14:textId="77777777" w:rsidR="00CD02ED" w:rsidRPr="001E05C4" w:rsidRDefault="00CD02ED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«ЦДЮТ»</w:t>
            </w:r>
          </w:p>
        </w:tc>
      </w:tr>
    </w:tbl>
    <w:p w14:paraId="4BE5ABC6" w14:textId="3125558B" w:rsidR="0043567B" w:rsidRPr="001345BA" w:rsidRDefault="0043567B" w:rsidP="00CD02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1FE026" w14:textId="2B47B181" w:rsidR="00D320CB" w:rsidRPr="001345B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320CB" w:rsidRPr="001345BA">
        <w:rPr>
          <w:rFonts w:ascii="Times New Roman" w:hAnsi="Times New Roman" w:cs="Times New Roman"/>
          <w:sz w:val="28"/>
          <w:szCs w:val="28"/>
        </w:rPr>
        <w:t>Справку – анализ подготовила методист МБУ ДО «ЦДЮТ»</w:t>
      </w:r>
    </w:p>
    <w:p w14:paraId="48E6DAC9" w14:textId="74DB51D4" w:rsidR="00D320CB" w:rsidRPr="001345BA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 w:rsidRPr="001345BA">
        <w:rPr>
          <w:rFonts w:ascii="Times New Roman" w:hAnsi="Times New Roman" w:cs="Times New Roman"/>
          <w:sz w:val="28"/>
          <w:szCs w:val="28"/>
        </w:rPr>
        <w:t xml:space="preserve">    Г.Р.Гибадуллина</w:t>
      </w:r>
    </w:p>
    <w:p w14:paraId="1CDF18BF" w14:textId="147F37DD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1345BA">
        <w:rPr>
          <w:rFonts w:ascii="Times New Roman" w:hAnsi="Times New Roman" w:cs="Times New Roman"/>
          <w:sz w:val="28"/>
          <w:szCs w:val="28"/>
        </w:rPr>
        <w:t>__</w:t>
      </w:r>
    </w:p>
    <w:p w14:paraId="2BF46CFE" w14:textId="4231BB74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1345B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1345B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B3890" w14:textId="77777777" w:rsidR="008D30D1" w:rsidRDefault="008D30D1" w:rsidP="009F63F7">
      <w:pPr>
        <w:spacing w:after="0" w:line="240" w:lineRule="auto"/>
      </w:pPr>
      <w:r>
        <w:separator/>
      </w:r>
    </w:p>
  </w:endnote>
  <w:endnote w:type="continuationSeparator" w:id="0">
    <w:p w14:paraId="67305EEF" w14:textId="77777777" w:rsidR="008D30D1" w:rsidRDefault="008D30D1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53CEA" w14:textId="77777777" w:rsidR="008D30D1" w:rsidRDefault="008D30D1" w:rsidP="009F63F7">
      <w:pPr>
        <w:spacing w:after="0" w:line="240" w:lineRule="auto"/>
      </w:pPr>
      <w:r>
        <w:separator/>
      </w:r>
    </w:p>
  </w:footnote>
  <w:footnote w:type="continuationSeparator" w:id="0">
    <w:p w14:paraId="588F2FFE" w14:textId="77777777" w:rsidR="008D30D1" w:rsidRDefault="008D30D1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CF7"/>
    <w:multiLevelType w:val="hybridMultilevel"/>
    <w:tmpl w:val="C722DCF2"/>
    <w:lvl w:ilvl="0" w:tplc="B274B6D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04E72"/>
    <w:multiLevelType w:val="hybridMultilevel"/>
    <w:tmpl w:val="D674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9733C"/>
    <w:multiLevelType w:val="hybridMultilevel"/>
    <w:tmpl w:val="55B20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53B08"/>
    <w:multiLevelType w:val="hybridMultilevel"/>
    <w:tmpl w:val="F4AE58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21886"/>
    <w:rsid w:val="000239B6"/>
    <w:rsid w:val="00094245"/>
    <w:rsid w:val="00096931"/>
    <w:rsid w:val="000D6A29"/>
    <w:rsid w:val="000F5B24"/>
    <w:rsid w:val="00103435"/>
    <w:rsid w:val="00116761"/>
    <w:rsid w:val="0012377C"/>
    <w:rsid w:val="001345BA"/>
    <w:rsid w:val="00136E5B"/>
    <w:rsid w:val="00165953"/>
    <w:rsid w:val="001C7490"/>
    <w:rsid w:val="001D4E19"/>
    <w:rsid w:val="001F0506"/>
    <w:rsid w:val="001F0DD3"/>
    <w:rsid w:val="002106DD"/>
    <w:rsid w:val="002213B0"/>
    <w:rsid w:val="00221FEC"/>
    <w:rsid w:val="002269D2"/>
    <w:rsid w:val="002440A3"/>
    <w:rsid w:val="002607C6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74C7D"/>
    <w:rsid w:val="003C1591"/>
    <w:rsid w:val="003C30DF"/>
    <w:rsid w:val="003E4EAD"/>
    <w:rsid w:val="003F32A5"/>
    <w:rsid w:val="00427A96"/>
    <w:rsid w:val="0043180F"/>
    <w:rsid w:val="0043567B"/>
    <w:rsid w:val="004A6C6E"/>
    <w:rsid w:val="005102BB"/>
    <w:rsid w:val="005305E0"/>
    <w:rsid w:val="00583070"/>
    <w:rsid w:val="00591F4B"/>
    <w:rsid w:val="00594A3F"/>
    <w:rsid w:val="005A5FB5"/>
    <w:rsid w:val="005B7DDC"/>
    <w:rsid w:val="005C35F5"/>
    <w:rsid w:val="005F2A4E"/>
    <w:rsid w:val="00603804"/>
    <w:rsid w:val="00604D9F"/>
    <w:rsid w:val="00607CFC"/>
    <w:rsid w:val="00653A00"/>
    <w:rsid w:val="00663A99"/>
    <w:rsid w:val="006661AB"/>
    <w:rsid w:val="00674FDA"/>
    <w:rsid w:val="006D399F"/>
    <w:rsid w:val="006F6F37"/>
    <w:rsid w:val="0075528A"/>
    <w:rsid w:val="0077395F"/>
    <w:rsid w:val="00782943"/>
    <w:rsid w:val="00796500"/>
    <w:rsid w:val="007A653B"/>
    <w:rsid w:val="007B4550"/>
    <w:rsid w:val="007E7B74"/>
    <w:rsid w:val="00813880"/>
    <w:rsid w:val="008850E8"/>
    <w:rsid w:val="008D30D1"/>
    <w:rsid w:val="008F3689"/>
    <w:rsid w:val="00932277"/>
    <w:rsid w:val="0096369B"/>
    <w:rsid w:val="0099329D"/>
    <w:rsid w:val="009B7E19"/>
    <w:rsid w:val="009C0B6F"/>
    <w:rsid w:val="009D3FAD"/>
    <w:rsid w:val="009D46DA"/>
    <w:rsid w:val="009D7ED4"/>
    <w:rsid w:val="009E6FB1"/>
    <w:rsid w:val="009F1AEF"/>
    <w:rsid w:val="009F63F7"/>
    <w:rsid w:val="00A108A7"/>
    <w:rsid w:val="00A33D74"/>
    <w:rsid w:val="00A57F59"/>
    <w:rsid w:val="00A704F9"/>
    <w:rsid w:val="00A73676"/>
    <w:rsid w:val="00AC00FE"/>
    <w:rsid w:val="00AD23E3"/>
    <w:rsid w:val="00AE12B0"/>
    <w:rsid w:val="00AF1426"/>
    <w:rsid w:val="00B41E95"/>
    <w:rsid w:val="00B525C5"/>
    <w:rsid w:val="00B661C0"/>
    <w:rsid w:val="00B83BB7"/>
    <w:rsid w:val="00BB3941"/>
    <w:rsid w:val="00BC1851"/>
    <w:rsid w:val="00BD671A"/>
    <w:rsid w:val="00C00D72"/>
    <w:rsid w:val="00C05200"/>
    <w:rsid w:val="00C06528"/>
    <w:rsid w:val="00C136B1"/>
    <w:rsid w:val="00C21F5E"/>
    <w:rsid w:val="00C23306"/>
    <w:rsid w:val="00C3752B"/>
    <w:rsid w:val="00C41656"/>
    <w:rsid w:val="00CD02ED"/>
    <w:rsid w:val="00CF5E22"/>
    <w:rsid w:val="00D320CB"/>
    <w:rsid w:val="00D46C6C"/>
    <w:rsid w:val="00D90466"/>
    <w:rsid w:val="00DA7FF7"/>
    <w:rsid w:val="00DD0D70"/>
    <w:rsid w:val="00E06824"/>
    <w:rsid w:val="00E14203"/>
    <w:rsid w:val="00E23A16"/>
    <w:rsid w:val="00E67E3D"/>
    <w:rsid w:val="00E97ED0"/>
    <w:rsid w:val="00EB0247"/>
    <w:rsid w:val="00EB13C9"/>
    <w:rsid w:val="00EB24D8"/>
    <w:rsid w:val="00EB47C3"/>
    <w:rsid w:val="00ED6F1B"/>
    <w:rsid w:val="00F05594"/>
    <w:rsid w:val="00F62BDE"/>
    <w:rsid w:val="00F73DFF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styleId="ac">
    <w:name w:val="No Spacing"/>
    <w:qFormat/>
    <w:rsid w:val="001345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22</cp:revision>
  <cp:lastPrinted>2026-03-02T06:40:00Z</cp:lastPrinted>
  <dcterms:created xsi:type="dcterms:W3CDTF">2026-02-20T06:23:00Z</dcterms:created>
  <dcterms:modified xsi:type="dcterms:W3CDTF">2026-04-01T12:09:00Z</dcterms:modified>
</cp:coreProperties>
</file>